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8DD29" w14:textId="77777777" w:rsidR="00C5754D" w:rsidRDefault="00C5754D" w:rsidP="00C5754D">
      <w:pPr>
        <w:jc w:val="center"/>
        <w:rPr>
          <w:b/>
          <w:sz w:val="32"/>
          <w:szCs w:val="32"/>
        </w:rPr>
      </w:pPr>
      <w:r w:rsidRPr="002E73BA">
        <w:rPr>
          <w:b/>
          <w:sz w:val="32"/>
          <w:szCs w:val="32"/>
        </w:rPr>
        <w:t xml:space="preserve">Trio House Press </w:t>
      </w:r>
    </w:p>
    <w:p w14:paraId="18E932E9" w14:textId="77777777" w:rsidR="00C5754D" w:rsidRPr="002E73BA" w:rsidRDefault="00C5754D" w:rsidP="00C5754D">
      <w:pPr>
        <w:jc w:val="center"/>
        <w:rPr>
          <w:b/>
          <w:sz w:val="32"/>
          <w:szCs w:val="32"/>
        </w:rPr>
      </w:pPr>
      <w:r w:rsidRPr="002E73BA">
        <w:rPr>
          <w:b/>
          <w:sz w:val="32"/>
          <w:szCs w:val="32"/>
        </w:rPr>
        <w:t>Poetry Now</w:t>
      </w:r>
    </w:p>
    <w:p w14:paraId="4552C3ED" w14:textId="77777777" w:rsidR="00C5754D" w:rsidRPr="002E73BA" w:rsidRDefault="00C5754D" w:rsidP="00C5754D">
      <w:pPr>
        <w:jc w:val="center"/>
        <w:rPr>
          <w:b/>
          <w:sz w:val="32"/>
          <w:szCs w:val="32"/>
        </w:rPr>
      </w:pPr>
      <w:r w:rsidRPr="002E73BA">
        <w:rPr>
          <w:b/>
          <w:sz w:val="32"/>
          <w:szCs w:val="32"/>
        </w:rPr>
        <w:t>Lesson Plan</w:t>
      </w:r>
    </w:p>
    <w:p w14:paraId="1333262E" w14:textId="77777777" w:rsidR="00C5754D" w:rsidRDefault="00C5754D" w:rsidP="00C5754D">
      <w:pPr>
        <w:jc w:val="center"/>
        <w:rPr>
          <w:sz w:val="28"/>
          <w:szCs w:val="28"/>
        </w:rPr>
      </w:pPr>
    </w:p>
    <w:p w14:paraId="2C4C6657" w14:textId="6B92FE30" w:rsidR="00C5754D" w:rsidRDefault="00C5754D" w:rsidP="00C5754D">
      <w:pPr>
        <w:rPr>
          <w:sz w:val="28"/>
          <w:szCs w:val="28"/>
        </w:rPr>
      </w:pPr>
      <w:r w:rsidRPr="002E73BA">
        <w:rPr>
          <w:b/>
          <w:i/>
          <w:sz w:val="28"/>
          <w:szCs w:val="28"/>
        </w:rPr>
        <w:t>Topic:</w:t>
      </w:r>
      <w:r>
        <w:rPr>
          <w:sz w:val="28"/>
          <w:szCs w:val="28"/>
        </w:rPr>
        <w:t xml:space="preserve">  How imagery and diction is used to </w:t>
      </w:r>
      <w:r w:rsidR="00AC1314">
        <w:rPr>
          <w:sz w:val="28"/>
          <w:szCs w:val="28"/>
        </w:rPr>
        <w:t>depict the poem’s meaning.</w:t>
      </w:r>
    </w:p>
    <w:p w14:paraId="09FED0DB" w14:textId="77777777" w:rsidR="00C5754D" w:rsidRDefault="00C5754D" w:rsidP="00C5754D">
      <w:pPr>
        <w:rPr>
          <w:sz w:val="28"/>
          <w:szCs w:val="28"/>
        </w:rPr>
      </w:pPr>
    </w:p>
    <w:p w14:paraId="0F9F0C59" w14:textId="5C17D972" w:rsidR="00C5754D" w:rsidRPr="00C5754D" w:rsidRDefault="00C5754D" w:rsidP="00C5754D">
      <w:pPr>
        <w:rPr>
          <w:sz w:val="28"/>
          <w:szCs w:val="28"/>
        </w:rPr>
      </w:pPr>
      <w:r w:rsidRPr="002E73BA">
        <w:rPr>
          <w:b/>
          <w:i/>
          <w:sz w:val="28"/>
          <w:szCs w:val="28"/>
        </w:rPr>
        <w:t>Lesson Title:</w:t>
      </w:r>
      <w:r w:rsidRPr="002E73BA">
        <w:rPr>
          <w:sz w:val="28"/>
          <w:szCs w:val="28"/>
        </w:rPr>
        <w:t xml:space="preserve"> </w:t>
      </w:r>
      <w:r>
        <w:rPr>
          <w:i/>
          <w:iCs/>
          <w:sz w:val="28"/>
          <w:szCs w:val="28"/>
        </w:rPr>
        <w:t>Your Immaculate Heart</w:t>
      </w:r>
      <w:r>
        <w:rPr>
          <w:sz w:val="28"/>
          <w:szCs w:val="28"/>
        </w:rPr>
        <w:t xml:space="preserve"> by Annmarie O’Connell</w:t>
      </w:r>
    </w:p>
    <w:p w14:paraId="63A95AF1" w14:textId="77777777" w:rsidR="00C5754D" w:rsidRDefault="00C5754D" w:rsidP="00C5754D">
      <w:pPr>
        <w:rPr>
          <w:sz w:val="28"/>
          <w:szCs w:val="28"/>
        </w:rPr>
      </w:pPr>
    </w:p>
    <w:p w14:paraId="7312BA9F" w14:textId="77777777" w:rsidR="00C5754D" w:rsidRDefault="00C5754D" w:rsidP="00C5754D">
      <w:pPr>
        <w:rPr>
          <w:sz w:val="28"/>
          <w:szCs w:val="28"/>
        </w:rPr>
      </w:pPr>
      <w:r w:rsidRPr="002E73BA">
        <w:rPr>
          <w:b/>
          <w:i/>
          <w:sz w:val="28"/>
          <w:szCs w:val="28"/>
        </w:rPr>
        <w:t>Level:</w:t>
      </w:r>
      <w:r w:rsidRPr="002E73BA">
        <w:rPr>
          <w:sz w:val="28"/>
          <w:szCs w:val="28"/>
        </w:rPr>
        <w:t xml:space="preserve"> </w:t>
      </w:r>
      <w:r>
        <w:rPr>
          <w:sz w:val="28"/>
          <w:szCs w:val="28"/>
        </w:rPr>
        <w:t xml:space="preserve">Secondary School or </w:t>
      </w:r>
      <w:r w:rsidRPr="002E73BA">
        <w:rPr>
          <w:sz w:val="28"/>
          <w:szCs w:val="28"/>
        </w:rPr>
        <w:t>College</w:t>
      </w:r>
    </w:p>
    <w:p w14:paraId="308E5542" w14:textId="77777777" w:rsidR="00C5754D" w:rsidRDefault="00C5754D" w:rsidP="00C5754D">
      <w:pPr>
        <w:rPr>
          <w:sz w:val="28"/>
          <w:szCs w:val="28"/>
        </w:rPr>
      </w:pPr>
    </w:p>
    <w:p w14:paraId="5F69833E" w14:textId="77777777" w:rsidR="00C5754D" w:rsidRDefault="00C5754D" w:rsidP="00C5754D">
      <w:pPr>
        <w:rPr>
          <w:sz w:val="28"/>
          <w:szCs w:val="28"/>
        </w:rPr>
      </w:pPr>
      <w:r w:rsidRPr="002E73BA">
        <w:rPr>
          <w:b/>
          <w:i/>
          <w:sz w:val="28"/>
          <w:szCs w:val="28"/>
        </w:rPr>
        <w:t>Lesson Duration:</w:t>
      </w:r>
      <w:r>
        <w:rPr>
          <w:sz w:val="28"/>
          <w:szCs w:val="28"/>
        </w:rPr>
        <w:t xml:space="preserve">  N/A</w:t>
      </w:r>
    </w:p>
    <w:p w14:paraId="6DDCB930" w14:textId="77777777" w:rsidR="00C5754D" w:rsidRDefault="00C5754D" w:rsidP="00C5754D">
      <w:pPr>
        <w:rPr>
          <w:sz w:val="28"/>
          <w:szCs w:val="28"/>
        </w:rPr>
      </w:pPr>
    </w:p>
    <w:p w14:paraId="47B95435" w14:textId="77777777" w:rsidR="00C5754D" w:rsidRPr="002E73BA" w:rsidRDefault="00C5754D" w:rsidP="00C5754D">
      <w:pPr>
        <w:rPr>
          <w:b/>
          <w:i/>
          <w:sz w:val="28"/>
          <w:szCs w:val="28"/>
        </w:rPr>
      </w:pPr>
      <w:r w:rsidRPr="002E73BA">
        <w:rPr>
          <w:b/>
          <w:i/>
          <w:sz w:val="28"/>
          <w:szCs w:val="28"/>
        </w:rPr>
        <w:t xml:space="preserve">Lesson Objectives: </w:t>
      </w:r>
    </w:p>
    <w:p w14:paraId="2BE05324" w14:textId="77777777" w:rsidR="00C5754D" w:rsidRDefault="00C5754D" w:rsidP="00C5754D">
      <w:pPr>
        <w:rPr>
          <w:sz w:val="28"/>
          <w:szCs w:val="28"/>
        </w:rPr>
      </w:pPr>
    </w:p>
    <w:p w14:paraId="57E25668" w14:textId="16F971F8" w:rsidR="00C5754D" w:rsidRDefault="00C5754D" w:rsidP="00C5754D">
      <w:pPr>
        <w:rPr>
          <w:sz w:val="28"/>
          <w:szCs w:val="28"/>
        </w:rPr>
      </w:pPr>
      <w:r>
        <w:rPr>
          <w:sz w:val="28"/>
          <w:szCs w:val="28"/>
        </w:rPr>
        <w:t xml:space="preserve">Examine how a poet can use concrete and abstract images to convey the feeling and </w:t>
      </w:r>
      <w:r w:rsidR="00AC1314">
        <w:rPr>
          <w:sz w:val="28"/>
          <w:szCs w:val="28"/>
        </w:rPr>
        <w:t xml:space="preserve">meaning </w:t>
      </w:r>
      <w:r>
        <w:rPr>
          <w:sz w:val="28"/>
          <w:szCs w:val="28"/>
        </w:rPr>
        <w:t xml:space="preserve">of a poem. </w:t>
      </w:r>
    </w:p>
    <w:p w14:paraId="2119B4D1" w14:textId="77777777" w:rsidR="00C5754D" w:rsidRDefault="00C5754D" w:rsidP="00C5754D">
      <w:pPr>
        <w:rPr>
          <w:sz w:val="28"/>
          <w:szCs w:val="28"/>
        </w:rPr>
      </w:pPr>
    </w:p>
    <w:p w14:paraId="723A7204" w14:textId="77777777" w:rsidR="00C5754D" w:rsidRPr="002E73BA" w:rsidRDefault="00C5754D" w:rsidP="00C5754D">
      <w:pPr>
        <w:rPr>
          <w:b/>
          <w:i/>
          <w:sz w:val="28"/>
          <w:szCs w:val="28"/>
        </w:rPr>
      </w:pPr>
      <w:r w:rsidRPr="00B50E01">
        <w:rPr>
          <w:b/>
          <w:i/>
          <w:sz w:val="28"/>
          <w:szCs w:val="28"/>
        </w:rPr>
        <w:t>Sum</w:t>
      </w:r>
      <w:r w:rsidRPr="002E73BA">
        <w:rPr>
          <w:b/>
          <w:i/>
          <w:sz w:val="28"/>
          <w:szCs w:val="28"/>
        </w:rPr>
        <w:t>mary of Tasks/ Actions:</w:t>
      </w:r>
    </w:p>
    <w:p w14:paraId="4734F738" w14:textId="77777777" w:rsidR="00C5754D" w:rsidRDefault="00C5754D" w:rsidP="00C5754D">
      <w:pPr>
        <w:rPr>
          <w:sz w:val="28"/>
          <w:szCs w:val="28"/>
        </w:rPr>
      </w:pPr>
    </w:p>
    <w:p w14:paraId="55FCEB3F" w14:textId="1540E422" w:rsidR="00C5754D" w:rsidRPr="002E73BA" w:rsidRDefault="00C5754D" w:rsidP="00C5754D">
      <w:pPr>
        <w:numPr>
          <w:ilvl w:val="0"/>
          <w:numId w:val="1"/>
        </w:numPr>
        <w:rPr>
          <w:sz w:val="28"/>
          <w:szCs w:val="28"/>
        </w:rPr>
      </w:pPr>
      <w:r>
        <w:rPr>
          <w:sz w:val="28"/>
          <w:szCs w:val="28"/>
        </w:rPr>
        <w:t>First read Annmarie O’Connell’s</w:t>
      </w:r>
      <w:r w:rsidR="00AC1314">
        <w:rPr>
          <w:sz w:val="28"/>
          <w:szCs w:val="28"/>
        </w:rPr>
        <w:t xml:space="preserve"> “In the End”</w:t>
      </w:r>
    </w:p>
    <w:p w14:paraId="7B2E8A5E" w14:textId="11C12A40" w:rsidR="006C5A1F" w:rsidRPr="006C5A1F" w:rsidRDefault="00AC1314" w:rsidP="006C5A1F">
      <w:pPr>
        <w:numPr>
          <w:ilvl w:val="1"/>
          <w:numId w:val="1"/>
        </w:numPr>
        <w:rPr>
          <w:sz w:val="28"/>
          <w:szCs w:val="28"/>
        </w:rPr>
      </w:pPr>
      <w:r>
        <w:rPr>
          <w:sz w:val="28"/>
          <w:szCs w:val="28"/>
        </w:rPr>
        <w:t>What are the concrete images of the poem?</w:t>
      </w:r>
      <w:r w:rsidR="006C5A1F">
        <w:rPr>
          <w:sz w:val="28"/>
          <w:szCs w:val="28"/>
        </w:rPr>
        <w:t xml:space="preserve"> </w:t>
      </w:r>
      <w:r w:rsidR="006C5A1F" w:rsidRPr="006C5A1F">
        <w:rPr>
          <w:sz w:val="28"/>
          <w:szCs w:val="28"/>
        </w:rPr>
        <w:t>What are the abstract images of the poem? How are they working together?</w:t>
      </w:r>
    </w:p>
    <w:p w14:paraId="46AD3373" w14:textId="7A7827B7" w:rsidR="00AC1314" w:rsidRDefault="00AC1314" w:rsidP="00C5754D">
      <w:pPr>
        <w:numPr>
          <w:ilvl w:val="1"/>
          <w:numId w:val="1"/>
        </w:numPr>
        <w:rPr>
          <w:sz w:val="28"/>
          <w:szCs w:val="28"/>
        </w:rPr>
      </w:pPr>
      <w:r>
        <w:rPr>
          <w:sz w:val="28"/>
          <w:szCs w:val="28"/>
        </w:rPr>
        <w:t>What are the connotations of the words used to described the woman?</w:t>
      </w:r>
    </w:p>
    <w:p w14:paraId="6E989189" w14:textId="6898BDE1" w:rsidR="00AC1314" w:rsidRDefault="00AC1314" w:rsidP="00C5754D">
      <w:pPr>
        <w:numPr>
          <w:ilvl w:val="1"/>
          <w:numId w:val="1"/>
        </w:numPr>
        <w:rPr>
          <w:sz w:val="28"/>
          <w:szCs w:val="28"/>
        </w:rPr>
      </w:pPr>
      <w:r>
        <w:rPr>
          <w:sz w:val="28"/>
          <w:szCs w:val="28"/>
        </w:rPr>
        <w:t>What are the connotations of the woman’s actions?</w:t>
      </w:r>
    </w:p>
    <w:p w14:paraId="46B94F86" w14:textId="457B9BFA" w:rsidR="00AC1314" w:rsidRDefault="00AC1314" w:rsidP="00C5754D">
      <w:pPr>
        <w:numPr>
          <w:ilvl w:val="1"/>
          <w:numId w:val="1"/>
        </w:numPr>
        <w:rPr>
          <w:sz w:val="28"/>
          <w:szCs w:val="28"/>
        </w:rPr>
      </w:pPr>
      <w:r>
        <w:rPr>
          <w:sz w:val="28"/>
          <w:szCs w:val="28"/>
        </w:rPr>
        <w:t xml:space="preserve">How do those </w:t>
      </w:r>
      <w:r w:rsidR="007A0799">
        <w:rPr>
          <w:sz w:val="28"/>
          <w:szCs w:val="28"/>
        </w:rPr>
        <w:t xml:space="preserve">two connotations </w:t>
      </w:r>
      <w:r>
        <w:rPr>
          <w:sz w:val="28"/>
          <w:szCs w:val="28"/>
        </w:rPr>
        <w:t>conflict?</w:t>
      </w:r>
    </w:p>
    <w:p w14:paraId="039AD5CA" w14:textId="2B95DBA7" w:rsidR="00AC1314" w:rsidRDefault="00AC1314" w:rsidP="00C5754D">
      <w:pPr>
        <w:numPr>
          <w:ilvl w:val="1"/>
          <w:numId w:val="1"/>
        </w:numPr>
        <w:rPr>
          <w:sz w:val="28"/>
          <w:szCs w:val="28"/>
        </w:rPr>
      </w:pPr>
      <w:r>
        <w:rPr>
          <w:sz w:val="28"/>
          <w:szCs w:val="28"/>
        </w:rPr>
        <w:t>What image does the line, “offer you her last cup of light,” portray? What does O’Connell’s use of the word “light” tell us about the narrator? What does it tell us about the woman?</w:t>
      </w:r>
    </w:p>
    <w:p w14:paraId="4E70C217" w14:textId="014135BF" w:rsidR="00C5754D" w:rsidRDefault="00C5754D" w:rsidP="00C5754D">
      <w:pPr>
        <w:pStyle w:val="ListParagraph"/>
        <w:numPr>
          <w:ilvl w:val="0"/>
          <w:numId w:val="1"/>
        </w:numPr>
        <w:rPr>
          <w:sz w:val="28"/>
          <w:szCs w:val="28"/>
        </w:rPr>
      </w:pPr>
      <w:r>
        <w:rPr>
          <w:sz w:val="28"/>
          <w:szCs w:val="28"/>
        </w:rPr>
        <w:t xml:space="preserve">Now, read </w:t>
      </w:r>
      <w:r w:rsidR="00AC1314">
        <w:rPr>
          <w:sz w:val="28"/>
          <w:szCs w:val="28"/>
        </w:rPr>
        <w:t>Annmarie O’Connell’s “MEN”</w:t>
      </w:r>
    </w:p>
    <w:p w14:paraId="4A9719C7" w14:textId="3A7EA501" w:rsidR="00C5754D" w:rsidRPr="006C5A1F" w:rsidRDefault="00C5754D" w:rsidP="00AC1314">
      <w:pPr>
        <w:pStyle w:val="ListParagraph"/>
        <w:numPr>
          <w:ilvl w:val="1"/>
          <w:numId w:val="1"/>
        </w:numPr>
        <w:rPr>
          <w:b/>
          <w:i/>
          <w:sz w:val="28"/>
          <w:szCs w:val="28"/>
        </w:rPr>
      </w:pPr>
      <w:r>
        <w:rPr>
          <w:sz w:val="28"/>
          <w:szCs w:val="28"/>
        </w:rPr>
        <w:t xml:space="preserve">The </w:t>
      </w:r>
      <w:r w:rsidR="00AC1314">
        <w:rPr>
          <w:sz w:val="28"/>
          <w:szCs w:val="28"/>
        </w:rPr>
        <w:t>first poem in this section</w:t>
      </w:r>
      <w:r w:rsidR="006C5A1F">
        <w:rPr>
          <w:sz w:val="28"/>
          <w:szCs w:val="28"/>
        </w:rPr>
        <w:t xml:space="preserve">, “Man Sitting by the Roadside”, repeats the word “deliver”. What connotation does “deliver” have? Does the connotation change when associated with men? </w:t>
      </w:r>
    </w:p>
    <w:p w14:paraId="278CE358" w14:textId="60B0CA30" w:rsidR="006C5A1F" w:rsidRPr="006C5A1F" w:rsidRDefault="006C5A1F" w:rsidP="00AC1314">
      <w:pPr>
        <w:pStyle w:val="ListParagraph"/>
        <w:numPr>
          <w:ilvl w:val="1"/>
          <w:numId w:val="1"/>
        </w:numPr>
        <w:rPr>
          <w:b/>
          <w:i/>
          <w:sz w:val="28"/>
          <w:szCs w:val="28"/>
        </w:rPr>
      </w:pPr>
      <w:r>
        <w:rPr>
          <w:sz w:val="28"/>
          <w:szCs w:val="28"/>
        </w:rPr>
        <w:t xml:space="preserve">What are the concrete images in the poem? What are the abstract images? How </w:t>
      </w:r>
      <w:r w:rsidR="006B6039">
        <w:rPr>
          <w:sz w:val="28"/>
          <w:szCs w:val="28"/>
        </w:rPr>
        <w:t>are they working together? What is the overall image they create?</w:t>
      </w:r>
    </w:p>
    <w:p w14:paraId="7F7C3CEA" w14:textId="1F76B038" w:rsidR="006C5A1F" w:rsidRPr="006C5A1F" w:rsidRDefault="006C5A1F" w:rsidP="00AC1314">
      <w:pPr>
        <w:pStyle w:val="ListParagraph"/>
        <w:numPr>
          <w:ilvl w:val="1"/>
          <w:numId w:val="1"/>
        </w:numPr>
        <w:rPr>
          <w:b/>
          <w:i/>
          <w:sz w:val="28"/>
          <w:szCs w:val="28"/>
        </w:rPr>
      </w:pPr>
      <w:r>
        <w:rPr>
          <w:sz w:val="28"/>
          <w:szCs w:val="28"/>
        </w:rPr>
        <w:t xml:space="preserve">Compare the woman’s apologetic gaze in “In the End” to the man’s hungry one. How do those conflicting images affect the character of each? What does this say about gender roles? </w:t>
      </w:r>
    </w:p>
    <w:p w14:paraId="275313F6" w14:textId="2A19BA5D" w:rsidR="006C5A1F" w:rsidRPr="006B6039" w:rsidRDefault="006B6039" w:rsidP="00AC1314">
      <w:pPr>
        <w:pStyle w:val="ListParagraph"/>
        <w:numPr>
          <w:ilvl w:val="1"/>
          <w:numId w:val="1"/>
        </w:numPr>
        <w:rPr>
          <w:b/>
          <w:i/>
          <w:sz w:val="28"/>
          <w:szCs w:val="28"/>
        </w:rPr>
      </w:pPr>
      <w:r>
        <w:rPr>
          <w:bCs/>
          <w:iCs/>
          <w:sz w:val="28"/>
          <w:szCs w:val="28"/>
        </w:rPr>
        <w:lastRenderedPageBreak/>
        <w:t>Read the poem “The Man Who Lives in the Abandoned Garage” What are the concrete images? What are the abstract images? How do these images differ from “Man Sitting by the Roadside”?</w:t>
      </w:r>
    </w:p>
    <w:p w14:paraId="380F546F" w14:textId="73654A16" w:rsidR="006B6039" w:rsidRPr="006B6039" w:rsidRDefault="006B6039" w:rsidP="00AC1314">
      <w:pPr>
        <w:pStyle w:val="ListParagraph"/>
        <w:numPr>
          <w:ilvl w:val="1"/>
          <w:numId w:val="1"/>
        </w:numPr>
        <w:rPr>
          <w:b/>
          <w:i/>
          <w:sz w:val="28"/>
          <w:szCs w:val="28"/>
        </w:rPr>
      </w:pPr>
      <w:r>
        <w:rPr>
          <w:bCs/>
          <w:iCs/>
          <w:sz w:val="28"/>
          <w:szCs w:val="28"/>
        </w:rPr>
        <w:t xml:space="preserve">Compare the searching gaze from the man in the garage to the hungry gaze from the man by the roadside. What do the gazes tell us about each man? </w:t>
      </w:r>
    </w:p>
    <w:p w14:paraId="0FD82B80" w14:textId="04144DC1" w:rsidR="006B6039" w:rsidRPr="00715D6F" w:rsidRDefault="006B6039" w:rsidP="00AC1314">
      <w:pPr>
        <w:pStyle w:val="ListParagraph"/>
        <w:numPr>
          <w:ilvl w:val="1"/>
          <w:numId w:val="1"/>
        </w:numPr>
        <w:rPr>
          <w:b/>
          <w:i/>
          <w:sz w:val="28"/>
          <w:szCs w:val="28"/>
        </w:rPr>
      </w:pPr>
      <w:r>
        <w:rPr>
          <w:bCs/>
          <w:iCs/>
          <w:sz w:val="28"/>
          <w:szCs w:val="28"/>
        </w:rPr>
        <w:t xml:space="preserve">How does the </w:t>
      </w:r>
      <w:r w:rsidR="00715D6F">
        <w:rPr>
          <w:bCs/>
          <w:iCs/>
          <w:sz w:val="28"/>
          <w:szCs w:val="28"/>
        </w:rPr>
        <w:t xml:space="preserve">image of hands differ in the two poems? </w:t>
      </w:r>
    </w:p>
    <w:p w14:paraId="40C84E12" w14:textId="321B910D" w:rsidR="00715D6F" w:rsidRPr="001E37CA" w:rsidRDefault="00715D6F" w:rsidP="00AC1314">
      <w:pPr>
        <w:pStyle w:val="ListParagraph"/>
        <w:numPr>
          <w:ilvl w:val="1"/>
          <w:numId w:val="1"/>
        </w:numPr>
        <w:rPr>
          <w:b/>
          <w:i/>
          <w:sz w:val="28"/>
          <w:szCs w:val="28"/>
        </w:rPr>
      </w:pPr>
      <w:r>
        <w:rPr>
          <w:bCs/>
          <w:iCs/>
          <w:sz w:val="28"/>
          <w:szCs w:val="28"/>
        </w:rPr>
        <w:t>How does the connotation of each poem alter the overall feeling and meaning?</w:t>
      </w:r>
      <w:r w:rsidR="001E37CA">
        <w:rPr>
          <w:bCs/>
          <w:iCs/>
          <w:sz w:val="28"/>
          <w:szCs w:val="28"/>
        </w:rPr>
        <w:t xml:space="preserve"> Discuss how the narrator feels about the two men. What is your evidence?</w:t>
      </w:r>
    </w:p>
    <w:p w14:paraId="0E17A093" w14:textId="77777777" w:rsidR="001E37CA" w:rsidRPr="001E37CA" w:rsidRDefault="001E37CA" w:rsidP="001E37CA">
      <w:pPr>
        <w:ind w:left="1080"/>
        <w:rPr>
          <w:b/>
          <w:i/>
          <w:sz w:val="28"/>
          <w:szCs w:val="28"/>
        </w:rPr>
      </w:pPr>
    </w:p>
    <w:p w14:paraId="21C4D1EB" w14:textId="77777777" w:rsidR="00C5754D" w:rsidRPr="002E73BA" w:rsidRDefault="00C5754D" w:rsidP="00C5754D">
      <w:pPr>
        <w:rPr>
          <w:b/>
          <w:i/>
          <w:sz w:val="28"/>
          <w:szCs w:val="28"/>
        </w:rPr>
      </w:pPr>
      <w:r w:rsidRPr="002E73BA">
        <w:rPr>
          <w:b/>
          <w:i/>
          <w:sz w:val="28"/>
          <w:szCs w:val="28"/>
        </w:rPr>
        <w:t>Materials/ Equipment:</w:t>
      </w:r>
    </w:p>
    <w:p w14:paraId="16B5EA0F" w14:textId="77777777" w:rsidR="00C5754D" w:rsidRDefault="00C5754D" w:rsidP="00C5754D">
      <w:pPr>
        <w:rPr>
          <w:b/>
          <w:i/>
          <w:sz w:val="28"/>
          <w:szCs w:val="28"/>
        </w:rPr>
      </w:pPr>
    </w:p>
    <w:p w14:paraId="5BE0F214" w14:textId="0E19D724" w:rsidR="00C5754D" w:rsidRDefault="001E37CA" w:rsidP="00C5754D">
      <w:pPr>
        <w:rPr>
          <w:b/>
          <w:sz w:val="28"/>
          <w:szCs w:val="28"/>
        </w:rPr>
      </w:pPr>
      <w:r>
        <w:rPr>
          <w:b/>
          <w:sz w:val="28"/>
          <w:szCs w:val="28"/>
        </w:rPr>
        <w:t>Poems by Annmarie O’Connell</w:t>
      </w:r>
      <w:r w:rsidR="00C5754D">
        <w:rPr>
          <w:b/>
          <w:sz w:val="28"/>
          <w:szCs w:val="28"/>
        </w:rPr>
        <w:t xml:space="preserve">: </w:t>
      </w:r>
    </w:p>
    <w:p w14:paraId="105F3761" w14:textId="77777777" w:rsidR="001F101B" w:rsidRDefault="001F101B" w:rsidP="00C5754D">
      <w:pPr>
        <w:rPr>
          <w:b/>
          <w:sz w:val="28"/>
          <w:szCs w:val="28"/>
        </w:rPr>
      </w:pPr>
    </w:p>
    <w:p w14:paraId="4ADE07EC" w14:textId="59751991" w:rsidR="001E37CA" w:rsidRPr="00CD280A" w:rsidRDefault="001E37CA" w:rsidP="00C5754D">
      <w:pPr>
        <w:rPr>
          <w:sz w:val="28"/>
          <w:szCs w:val="28"/>
        </w:rPr>
      </w:pPr>
      <w:r w:rsidRPr="001E37CA">
        <w:rPr>
          <w:sz w:val="28"/>
          <w:szCs w:val="28"/>
        </w:rPr>
        <w:t xml:space="preserve">O'Connell, Annmarie. </w:t>
      </w:r>
      <w:r w:rsidRPr="001E37CA">
        <w:rPr>
          <w:i/>
          <w:iCs/>
          <w:sz w:val="28"/>
          <w:szCs w:val="28"/>
        </w:rPr>
        <w:t>Your Immaculate Heart</w:t>
      </w:r>
      <w:r w:rsidRPr="001E37CA">
        <w:rPr>
          <w:sz w:val="28"/>
          <w:szCs w:val="28"/>
        </w:rPr>
        <w:t>. Trio House Press, 2016.</w:t>
      </w:r>
    </w:p>
    <w:p w14:paraId="5FB3BEAF" w14:textId="77777777" w:rsidR="00C5754D" w:rsidRDefault="00C5754D" w:rsidP="00C5754D">
      <w:pPr>
        <w:rPr>
          <w:sz w:val="28"/>
          <w:szCs w:val="28"/>
        </w:rPr>
      </w:pPr>
    </w:p>
    <w:p w14:paraId="41D7FD85" w14:textId="77777777" w:rsidR="00C5754D" w:rsidRPr="002E73BA" w:rsidRDefault="00C5754D" w:rsidP="00C5754D">
      <w:pPr>
        <w:rPr>
          <w:sz w:val="28"/>
          <w:szCs w:val="28"/>
        </w:rPr>
      </w:pPr>
    </w:p>
    <w:p w14:paraId="1625BCC6" w14:textId="77777777" w:rsidR="00C5754D" w:rsidRPr="002E73BA" w:rsidRDefault="00C5754D" w:rsidP="00C5754D">
      <w:pPr>
        <w:rPr>
          <w:sz w:val="28"/>
          <w:szCs w:val="28"/>
        </w:rPr>
      </w:pPr>
      <w:r w:rsidRPr="002E73BA">
        <w:rPr>
          <w:sz w:val="28"/>
          <w:szCs w:val="28"/>
        </w:rPr>
        <w:tab/>
      </w:r>
    </w:p>
    <w:p w14:paraId="6435EACF" w14:textId="77777777" w:rsidR="0056726B" w:rsidRDefault="0056726B"/>
    <w:sectPr w:rsidR="0056726B" w:rsidSect="00DD2D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3DDD4" w14:textId="77777777" w:rsidR="002A4E83" w:rsidRDefault="002A4E83">
      <w:r>
        <w:separator/>
      </w:r>
    </w:p>
  </w:endnote>
  <w:endnote w:type="continuationSeparator" w:id="0">
    <w:p w14:paraId="513308BA" w14:textId="77777777" w:rsidR="002A4E83" w:rsidRDefault="002A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A928" w14:textId="77777777" w:rsidR="00F9228E" w:rsidRDefault="004935FE">
    <w:pPr>
      <w:pStyle w:val="Footer"/>
      <w:jc w:val="center"/>
    </w:pPr>
    <w:r>
      <w:fldChar w:fldCharType="begin"/>
    </w:r>
    <w:r>
      <w:instrText xml:space="preserve"> PAGE   \* MERGEFORMAT </w:instrText>
    </w:r>
    <w:r>
      <w:fldChar w:fldCharType="separate"/>
    </w:r>
    <w:r>
      <w:rPr>
        <w:noProof/>
      </w:rPr>
      <w:t>1</w:t>
    </w:r>
    <w:r>
      <w:fldChar w:fldCharType="end"/>
    </w:r>
  </w:p>
  <w:p w14:paraId="46B14A55" w14:textId="77777777" w:rsidR="00F9228E" w:rsidRDefault="002A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50578" w14:textId="77777777" w:rsidR="002A4E83" w:rsidRDefault="002A4E83">
      <w:r>
        <w:separator/>
      </w:r>
    </w:p>
  </w:footnote>
  <w:footnote w:type="continuationSeparator" w:id="0">
    <w:p w14:paraId="40642466" w14:textId="77777777" w:rsidR="002A4E83" w:rsidRDefault="002A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E1059"/>
    <w:multiLevelType w:val="hybridMultilevel"/>
    <w:tmpl w:val="D210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62F97"/>
    <w:multiLevelType w:val="hybridMultilevel"/>
    <w:tmpl w:val="03AA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4D"/>
    <w:rsid w:val="001E37CA"/>
    <w:rsid w:val="001F101B"/>
    <w:rsid w:val="002A4E83"/>
    <w:rsid w:val="004935FE"/>
    <w:rsid w:val="0056726B"/>
    <w:rsid w:val="006B6039"/>
    <w:rsid w:val="006C5A1F"/>
    <w:rsid w:val="00715D6F"/>
    <w:rsid w:val="007A0799"/>
    <w:rsid w:val="00AC1314"/>
    <w:rsid w:val="00AC4C79"/>
    <w:rsid w:val="00C5754D"/>
    <w:rsid w:val="00DA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8057"/>
  <w14:defaultImageDpi w14:val="32767"/>
  <w15:chartTrackingRefBased/>
  <w15:docId w15:val="{A63E628B-4478-B64E-8E1B-50DD677E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54D"/>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4D"/>
    <w:rPr>
      <w:color w:val="0000FF"/>
      <w:u w:val="single"/>
    </w:rPr>
  </w:style>
  <w:style w:type="paragraph" w:styleId="Footer">
    <w:name w:val="footer"/>
    <w:basedOn w:val="Normal"/>
    <w:link w:val="FooterChar"/>
    <w:uiPriority w:val="99"/>
    <w:unhideWhenUsed/>
    <w:rsid w:val="00C5754D"/>
    <w:pPr>
      <w:tabs>
        <w:tab w:val="center" w:pos="4680"/>
        <w:tab w:val="right" w:pos="9360"/>
      </w:tabs>
    </w:pPr>
  </w:style>
  <w:style w:type="character" w:customStyle="1" w:styleId="FooterChar">
    <w:name w:val="Footer Char"/>
    <w:basedOn w:val="DefaultParagraphFont"/>
    <w:link w:val="Footer"/>
    <w:uiPriority w:val="99"/>
    <w:rsid w:val="00C5754D"/>
    <w:rPr>
      <w:rFonts w:ascii="Times New Roman" w:eastAsia="Calibri" w:hAnsi="Times New Roman" w:cs="Times New Roman"/>
      <w:szCs w:val="22"/>
    </w:rPr>
  </w:style>
  <w:style w:type="paragraph" w:styleId="ListParagraph">
    <w:name w:val="List Paragraph"/>
    <w:basedOn w:val="Normal"/>
    <w:uiPriority w:val="34"/>
    <w:qFormat/>
    <w:rsid w:val="00C5754D"/>
    <w:pPr>
      <w:ind w:left="720"/>
      <w:contextualSpacing/>
    </w:pPr>
  </w:style>
  <w:style w:type="paragraph" w:styleId="NormalWeb">
    <w:name w:val="Normal (Web)"/>
    <w:basedOn w:val="Normal"/>
    <w:uiPriority w:val="99"/>
    <w:semiHidden/>
    <w:unhideWhenUsed/>
    <w:rsid w:val="001E37CA"/>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7A0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5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Harper</dc:creator>
  <cp:keywords/>
  <dc:description/>
  <cp:lastModifiedBy>tayve</cp:lastModifiedBy>
  <cp:revision>3</cp:revision>
  <dcterms:created xsi:type="dcterms:W3CDTF">2020-11-08T14:17:00Z</dcterms:created>
  <dcterms:modified xsi:type="dcterms:W3CDTF">2020-11-21T23:07:00Z</dcterms:modified>
</cp:coreProperties>
</file>